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C0E27" w14:textId="30F27788" w:rsidR="003C47D7" w:rsidRPr="003C47D7" w:rsidRDefault="003C47D7" w:rsidP="003C47D7">
      <w:pPr>
        <w:jc w:val="center"/>
        <w:rPr>
          <w:rFonts w:ascii="Times New Roman" w:hAnsi="Times New Roman" w:cs="Times New Roman"/>
          <w:sz w:val="24"/>
          <w:szCs w:val="24"/>
        </w:rPr>
      </w:pPr>
      <w:r w:rsidRPr="003C47D7">
        <w:rPr>
          <w:rFonts w:ascii="Times New Roman" w:hAnsi="Times New Roman" w:cs="Times New Roman"/>
          <w:noProof/>
          <w:sz w:val="24"/>
          <w:szCs w:val="24"/>
        </w:rPr>
        <w:drawing>
          <wp:inline distT="0" distB="0" distL="0" distR="0" wp14:anchorId="60E07B44" wp14:editId="36342FFB">
            <wp:extent cx="5227320" cy="1002594"/>
            <wp:effectExtent l="0" t="0" r="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4970" cy="1013651"/>
                    </a:xfrm>
                    <a:prstGeom prst="rect">
                      <a:avLst/>
                    </a:prstGeom>
                    <a:noFill/>
                    <a:ln>
                      <a:noFill/>
                    </a:ln>
                  </pic:spPr>
                </pic:pic>
              </a:graphicData>
            </a:graphic>
          </wp:inline>
        </w:drawing>
      </w:r>
    </w:p>
    <w:p w14:paraId="18E25EC8" w14:textId="77777777" w:rsidR="00207B6A" w:rsidRDefault="00207B6A" w:rsidP="003C47D7">
      <w:pPr>
        <w:rPr>
          <w:rFonts w:ascii="Times New Roman" w:hAnsi="Times New Roman" w:cs="Times New Roman"/>
          <w:sz w:val="24"/>
          <w:szCs w:val="24"/>
        </w:rPr>
      </w:pPr>
    </w:p>
    <w:p w14:paraId="69E271E1" w14:textId="1BA80C08" w:rsidR="003C47D7" w:rsidRDefault="00207B6A" w:rsidP="003C47D7">
      <w:pPr>
        <w:rPr>
          <w:rFonts w:ascii="Times New Roman" w:hAnsi="Times New Roman" w:cs="Times New Roman"/>
          <w:sz w:val="24"/>
          <w:szCs w:val="24"/>
        </w:rPr>
      </w:pPr>
      <w:r>
        <w:rPr>
          <w:rFonts w:ascii="Times New Roman" w:hAnsi="Times New Roman" w:cs="Times New Roman"/>
          <w:sz w:val="24"/>
          <w:szCs w:val="24"/>
        </w:rPr>
        <w:t>Изх.№…………………………………</w:t>
      </w:r>
    </w:p>
    <w:p w14:paraId="736941EE" w14:textId="77777777" w:rsidR="00207B6A" w:rsidRDefault="00207B6A" w:rsidP="003C47D7">
      <w:pPr>
        <w:spacing w:after="0" w:line="240" w:lineRule="auto"/>
        <w:rPr>
          <w:rFonts w:ascii="Times New Roman" w:hAnsi="Times New Roman" w:cs="Times New Roman"/>
          <w:sz w:val="24"/>
          <w:szCs w:val="24"/>
        </w:rPr>
      </w:pPr>
    </w:p>
    <w:p w14:paraId="40C7CDA0" w14:textId="59678514" w:rsidR="003C47D7" w:rsidRPr="00207B6A" w:rsidRDefault="003C47D7" w:rsidP="003C47D7">
      <w:pPr>
        <w:spacing w:after="0" w:line="240" w:lineRule="auto"/>
        <w:rPr>
          <w:rFonts w:ascii="Times New Roman" w:hAnsi="Times New Roman" w:cs="Times New Roman"/>
          <w:b/>
          <w:sz w:val="24"/>
          <w:szCs w:val="24"/>
        </w:rPr>
      </w:pPr>
      <w:r w:rsidRPr="00207B6A">
        <w:rPr>
          <w:rFonts w:ascii="Times New Roman" w:hAnsi="Times New Roman" w:cs="Times New Roman"/>
          <w:b/>
          <w:sz w:val="24"/>
          <w:szCs w:val="24"/>
        </w:rPr>
        <w:t>ДО ДИРЕКТОРА</w:t>
      </w:r>
    </w:p>
    <w:p w14:paraId="4C285CB3" w14:textId="77777777" w:rsidR="003C47D7" w:rsidRPr="00207B6A" w:rsidRDefault="003C47D7" w:rsidP="003C47D7">
      <w:pPr>
        <w:spacing w:after="0" w:line="240" w:lineRule="auto"/>
        <w:rPr>
          <w:rFonts w:ascii="Times New Roman" w:hAnsi="Times New Roman" w:cs="Times New Roman"/>
          <w:b/>
          <w:sz w:val="24"/>
          <w:szCs w:val="24"/>
        </w:rPr>
      </w:pPr>
      <w:r w:rsidRPr="00207B6A">
        <w:rPr>
          <w:rFonts w:ascii="Times New Roman" w:hAnsi="Times New Roman" w:cs="Times New Roman"/>
          <w:b/>
          <w:sz w:val="24"/>
          <w:szCs w:val="24"/>
        </w:rPr>
        <w:t>НА ……………………………………</w:t>
      </w:r>
    </w:p>
    <w:p w14:paraId="4379163E" w14:textId="77777777" w:rsidR="003C47D7" w:rsidRPr="003C47D7" w:rsidRDefault="003C47D7" w:rsidP="003C47D7">
      <w:pPr>
        <w:spacing w:after="0" w:line="240" w:lineRule="auto"/>
        <w:rPr>
          <w:rFonts w:ascii="Times New Roman" w:hAnsi="Times New Roman" w:cs="Times New Roman"/>
          <w:sz w:val="24"/>
          <w:szCs w:val="24"/>
        </w:rPr>
      </w:pPr>
      <w:r w:rsidRPr="003C47D7">
        <w:rPr>
          <w:rFonts w:ascii="Times New Roman" w:hAnsi="Times New Roman" w:cs="Times New Roman"/>
          <w:sz w:val="24"/>
          <w:szCs w:val="24"/>
        </w:rPr>
        <w:t>[име на детска градина/училище]</w:t>
      </w:r>
    </w:p>
    <w:p w14:paraId="175732D9" w14:textId="77777777" w:rsidR="003C47D7" w:rsidRPr="003C47D7" w:rsidRDefault="003C47D7" w:rsidP="003C47D7">
      <w:pPr>
        <w:rPr>
          <w:rFonts w:ascii="Times New Roman" w:hAnsi="Times New Roman" w:cs="Times New Roman"/>
          <w:sz w:val="24"/>
          <w:szCs w:val="24"/>
        </w:rPr>
      </w:pPr>
    </w:p>
    <w:p w14:paraId="07467F02" w14:textId="77777777" w:rsidR="003C47D7" w:rsidRPr="003C47D7" w:rsidRDefault="003C47D7" w:rsidP="003C47D7">
      <w:pPr>
        <w:rPr>
          <w:rFonts w:ascii="Times New Roman" w:hAnsi="Times New Roman" w:cs="Times New Roman"/>
          <w:sz w:val="24"/>
          <w:szCs w:val="24"/>
        </w:rPr>
      </w:pPr>
    </w:p>
    <w:p w14:paraId="368330D7" w14:textId="6205C7C3" w:rsidR="003C47D7" w:rsidRPr="00207B6A" w:rsidRDefault="003C47D7" w:rsidP="003C47D7">
      <w:pPr>
        <w:jc w:val="center"/>
        <w:rPr>
          <w:rFonts w:ascii="Times New Roman" w:hAnsi="Times New Roman" w:cs="Times New Roman"/>
          <w:b/>
          <w:sz w:val="24"/>
          <w:szCs w:val="24"/>
        </w:rPr>
      </w:pPr>
      <w:r w:rsidRPr="00207B6A">
        <w:rPr>
          <w:rFonts w:ascii="Times New Roman" w:hAnsi="Times New Roman" w:cs="Times New Roman"/>
          <w:b/>
          <w:sz w:val="24"/>
          <w:szCs w:val="24"/>
        </w:rPr>
        <w:t>С Т А Н О В И Щ Е</w:t>
      </w:r>
    </w:p>
    <w:p w14:paraId="61F57C06" w14:textId="03765F03" w:rsidR="003C47D7" w:rsidRPr="003C47D7" w:rsidRDefault="003C47D7" w:rsidP="003C47D7">
      <w:pPr>
        <w:jc w:val="center"/>
        <w:rPr>
          <w:rFonts w:ascii="Times New Roman" w:hAnsi="Times New Roman" w:cs="Times New Roman"/>
          <w:sz w:val="24"/>
          <w:szCs w:val="24"/>
        </w:rPr>
      </w:pPr>
      <w:r w:rsidRPr="003C47D7">
        <w:rPr>
          <w:rFonts w:ascii="Times New Roman" w:hAnsi="Times New Roman" w:cs="Times New Roman"/>
          <w:sz w:val="24"/>
          <w:szCs w:val="24"/>
        </w:rPr>
        <w:t xml:space="preserve">От </w:t>
      </w:r>
      <w:r>
        <w:rPr>
          <w:rFonts w:ascii="Times New Roman" w:hAnsi="Times New Roman" w:cs="Times New Roman"/>
          <w:sz w:val="24"/>
          <w:szCs w:val="24"/>
        </w:rPr>
        <w:t>Йорданка Венелинова Георгиева</w:t>
      </w:r>
    </w:p>
    <w:p w14:paraId="21A3DCCE" w14:textId="4DD6A013" w:rsidR="003C47D7" w:rsidRPr="003C47D7" w:rsidRDefault="003C47D7" w:rsidP="00207B6A">
      <w:pPr>
        <w:jc w:val="center"/>
        <w:rPr>
          <w:rFonts w:ascii="Times New Roman" w:hAnsi="Times New Roman" w:cs="Times New Roman"/>
          <w:sz w:val="24"/>
          <w:szCs w:val="24"/>
        </w:rPr>
      </w:pPr>
      <w:r w:rsidRPr="003C47D7">
        <w:rPr>
          <w:rFonts w:ascii="Times New Roman" w:hAnsi="Times New Roman" w:cs="Times New Roman"/>
          <w:sz w:val="24"/>
          <w:szCs w:val="24"/>
        </w:rPr>
        <w:t>Директор на Регионален център за подкрепа на процеса на приобщаващо образование-област Перник</w:t>
      </w:r>
      <w:r>
        <w:rPr>
          <w:rFonts w:ascii="Times New Roman" w:hAnsi="Times New Roman" w:cs="Times New Roman"/>
          <w:sz w:val="24"/>
          <w:szCs w:val="24"/>
        </w:rPr>
        <w:t>.</w:t>
      </w:r>
    </w:p>
    <w:p w14:paraId="265A9085" w14:textId="77777777" w:rsidR="003C47D7" w:rsidRPr="003C47D7" w:rsidRDefault="003C47D7" w:rsidP="003C47D7">
      <w:pPr>
        <w:jc w:val="both"/>
        <w:rPr>
          <w:rFonts w:ascii="Times New Roman" w:hAnsi="Times New Roman" w:cs="Times New Roman"/>
          <w:sz w:val="24"/>
          <w:szCs w:val="24"/>
        </w:rPr>
      </w:pPr>
    </w:p>
    <w:p w14:paraId="7B67154E" w14:textId="77777777" w:rsidR="003C47D7" w:rsidRPr="00207B6A" w:rsidRDefault="003C47D7" w:rsidP="003C47D7">
      <w:pPr>
        <w:jc w:val="both"/>
        <w:rPr>
          <w:rFonts w:ascii="Times New Roman" w:hAnsi="Times New Roman" w:cs="Times New Roman"/>
          <w:i/>
          <w:sz w:val="24"/>
          <w:szCs w:val="24"/>
        </w:rPr>
      </w:pPr>
      <w:r w:rsidRPr="00207B6A">
        <w:rPr>
          <w:rFonts w:ascii="Times New Roman" w:hAnsi="Times New Roman" w:cs="Times New Roman"/>
          <w:b/>
          <w:i/>
          <w:sz w:val="24"/>
          <w:szCs w:val="24"/>
        </w:rPr>
        <w:t>Относно:</w:t>
      </w:r>
      <w:r w:rsidRPr="00207B6A">
        <w:rPr>
          <w:rFonts w:ascii="Times New Roman" w:hAnsi="Times New Roman" w:cs="Times New Roman"/>
          <w:i/>
          <w:sz w:val="24"/>
          <w:szCs w:val="24"/>
        </w:rPr>
        <w:t xml:space="preserve"> Разрешение за изключение относно броя на децата със специални образователни потребности (СОП), подкрепяни от един ресурсен учител</w:t>
      </w:r>
    </w:p>
    <w:p w14:paraId="3CA94D1E" w14:textId="77777777" w:rsidR="003C47D7" w:rsidRPr="003C47D7" w:rsidRDefault="003C47D7" w:rsidP="003C47D7">
      <w:pPr>
        <w:jc w:val="both"/>
        <w:rPr>
          <w:rFonts w:ascii="Times New Roman" w:hAnsi="Times New Roman" w:cs="Times New Roman"/>
          <w:sz w:val="24"/>
          <w:szCs w:val="24"/>
        </w:rPr>
      </w:pPr>
    </w:p>
    <w:p w14:paraId="4600546F" w14:textId="77777777" w:rsidR="003C47D7" w:rsidRPr="003C47D7" w:rsidRDefault="003C47D7" w:rsidP="003C47D7">
      <w:pPr>
        <w:spacing w:after="0" w:line="360" w:lineRule="auto"/>
        <w:ind w:firstLine="709"/>
        <w:jc w:val="both"/>
        <w:rPr>
          <w:rFonts w:ascii="Times New Roman" w:hAnsi="Times New Roman" w:cs="Times New Roman"/>
          <w:sz w:val="24"/>
          <w:szCs w:val="24"/>
        </w:rPr>
      </w:pPr>
      <w:r w:rsidRPr="003C47D7">
        <w:rPr>
          <w:rFonts w:ascii="Times New Roman" w:hAnsi="Times New Roman" w:cs="Times New Roman"/>
          <w:sz w:val="24"/>
          <w:szCs w:val="24"/>
        </w:rPr>
        <w:t>На основание чл. 109, ал. 3, чл. 114, ал. 2 и чл. 124, ал. 2 и ал. 3 от Наредбата за приобщаващото образование, както и във връзка с писмо с изх. № [номер на писмото] на заместник-министъра на образованието и науката и постъпилото от Вас заявление..... за допускане на изключение относно максималния брой деца със специални образователни потребности, подкрепяни от един ресурсен учител в [име на детска градина/училище], представяме следното отрицателно становище:</w:t>
      </w:r>
    </w:p>
    <w:p w14:paraId="15B40CAE" w14:textId="77777777" w:rsidR="003C47D7" w:rsidRPr="003C47D7" w:rsidRDefault="003C47D7" w:rsidP="003C47D7">
      <w:pPr>
        <w:spacing w:after="0" w:line="360" w:lineRule="auto"/>
        <w:ind w:firstLine="709"/>
        <w:jc w:val="both"/>
        <w:rPr>
          <w:rFonts w:ascii="Times New Roman" w:hAnsi="Times New Roman" w:cs="Times New Roman"/>
          <w:sz w:val="24"/>
          <w:szCs w:val="24"/>
        </w:rPr>
      </w:pPr>
      <w:r w:rsidRPr="003C47D7">
        <w:rPr>
          <w:rFonts w:ascii="Times New Roman" w:hAnsi="Times New Roman" w:cs="Times New Roman"/>
          <w:sz w:val="24"/>
          <w:szCs w:val="24"/>
        </w:rPr>
        <w:t>След извършване на подробен анализ на обстоятелствата и предоставената документация е установено, че включването на допълнително дете/ученик към текущата група от 12 деца/ученици би могло да компрометира качеството на предоставяната подкрепа. Индивидуалните оценки на децата със СОП показват, че наличните ресурси и капацитет на образователната институция не са достатъчни, за да осигурят ефективна и адекватна подкрепа при увеличен брой деца.</w:t>
      </w:r>
    </w:p>
    <w:p w14:paraId="37572755" w14:textId="77777777" w:rsidR="003C47D7" w:rsidRPr="003C47D7" w:rsidRDefault="003C47D7" w:rsidP="003C47D7">
      <w:pPr>
        <w:spacing w:after="0" w:line="360" w:lineRule="auto"/>
        <w:ind w:firstLine="709"/>
        <w:jc w:val="both"/>
        <w:rPr>
          <w:rFonts w:ascii="Times New Roman" w:hAnsi="Times New Roman" w:cs="Times New Roman"/>
          <w:sz w:val="24"/>
          <w:szCs w:val="24"/>
        </w:rPr>
      </w:pPr>
      <w:r w:rsidRPr="003C47D7">
        <w:rPr>
          <w:rFonts w:ascii="Times New Roman" w:hAnsi="Times New Roman" w:cs="Times New Roman"/>
          <w:sz w:val="24"/>
          <w:szCs w:val="24"/>
        </w:rPr>
        <w:t xml:space="preserve">Въпреки че публикуваната обява за свободна позиция за ресурсен учител с изх. № [номер на обявата] не е довела до постъпили кандидатури, разпоредбите на чл. 124, ал. 2 </w:t>
      </w:r>
      <w:r w:rsidRPr="003C47D7">
        <w:rPr>
          <w:rFonts w:ascii="Times New Roman" w:hAnsi="Times New Roman" w:cs="Times New Roman"/>
          <w:sz w:val="24"/>
          <w:szCs w:val="24"/>
        </w:rPr>
        <w:lastRenderedPageBreak/>
        <w:t>и ал. 3 от Наредбата за приобщаващото образование предоставят възможност на образователните институции да привличат специалисти от центровете за подкрепа на личностното развитие или от регионалните центрове за подкрепа на процеса на приобщаващо образование. Препоръчваме Ви да се възползвате от тези възможности за осигуряване на необходимия персонал и да предприемете стъпки за координация с регионалния център.</w:t>
      </w:r>
    </w:p>
    <w:p w14:paraId="258CC398" w14:textId="77777777" w:rsidR="003C47D7" w:rsidRPr="003C47D7" w:rsidRDefault="003C47D7" w:rsidP="003C47D7">
      <w:pPr>
        <w:spacing w:after="0" w:line="360" w:lineRule="auto"/>
        <w:ind w:firstLine="709"/>
        <w:jc w:val="both"/>
        <w:rPr>
          <w:rFonts w:ascii="Times New Roman" w:hAnsi="Times New Roman" w:cs="Times New Roman"/>
          <w:sz w:val="24"/>
          <w:szCs w:val="24"/>
        </w:rPr>
      </w:pPr>
      <w:r w:rsidRPr="003C47D7">
        <w:rPr>
          <w:rFonts w:ascii="Times New Roman" w:hAnsi="Times New Roman" w:cs="Times New Roman"/>
          <w:sz w:val="24"/>
          <w:szCs w:val="24"/>
        </w:rPr>
        <w:t xml:space="preserve">Прилагането на изключение в конкретния случай би довело до значително натоварване на ресурсния учител, което би могло да засегне качеството на предоставяната подкрепа за всички деца със СОП в групата. </w:t>
      </w:r>
    </w:p>
    <w:p w14:paraId="24385E49" w14:textId="77777777" w:rsidR="003C47D7" w:rsidRPr="003C47D7" w:rsidRDefault="003C47D7" w:rsidP="003C47D7">
      <w:pPr>
        <w:spacing w:after="0" w:line="360" w:lineRule="auto"/>
        <w:ind w:firstLine="709"/>
        <w:jc w:val="both"/>
        <w:rPr>
          <w:rFonts w:ascii="Times New Roman" w:hAnsi="Times New Roman" w:cs="Times New Roman"/>
          <w:sz w:val="24"/>
          <w:szCs w:val="24"/>
        </w:rPr>
      </w:pPr>
      <w:r w:rsidRPr="003C47D7">
        <w:rPr>
          <w:rFonts w:ascii="Times New Roman" w:hAnsi="Times New Roman" w:cs="Times New Roman"/>
          <w:sz w:val="24"/>
          <w:szCs w:val="24"/>
        </w:rPr>
        <w:t>Въз основа на гореизложеното отказваме допускането на изключение за увеличаване на броя на децата със специални образователни потребности, обслужвани от един ресурсен учител в [име на детска градина/училище], над максимално допустимия брой от 12 деца, съгласно разпоредбите на Наредбата за приобщаващото образование.</w:t>
      </w:r>
    </w:p>
    <w:p w14:paraId="2185D59D" w14:textId="77777777" w:rsidR="003C47D7" w:rsidRPr="003C47D7" w:rsidRDefault="003C47D7" w:rsidP="003C47D7">
      <w:pPr>
        <w:spacing w:after="0" w:line="360" w:lineRule="auto"/>
        <w:ind w:firstLine="709"/>
        <w:jc w:val="both"/>
        <w:rPr>
          <w:rFonts w:ascii="Times New Roman" w:hAnsi="Times New Roman" w:cs="Times New Roman"/>
          <w:sz w:val="24"/>
          <w:szCs w:val="24"/>
        </w:rPr>
      </w:pPr>
      <w:r w:rsidRPr="003C47D7">
        <w:rPr>
          <w:rFonts w:ascii="Times New Roman" w:hAnsi="Times New Roman" w:cs="Times New Roman"/>
          <w:sz w:val="24"/>
          <w:szCs w:val="24"/>
        </w:rPr>
        <w:t>Настоящото становище има за цел да гарантира, че предоставяната подкрепа остава с високо качество и отговаря на индивидуалните нужди на всяко дете със СОП. Същевременно Ви информираме, че можете да се възползвате от възможностите за допълнително ресурсно обезпечаване, предвидени в чл. 124, ал. 2 и ал. 3 от Наредбата за приобщаващо образование.</w:t>
      </w:r>
    </w:p>
    <w:p w14:paraId="26609944" w14:textId="77777777" w:rsidR="003C47D7" w:rsidRPr="003C47D7" w:rsidRDefault="003C47D7" w:rsidP="003C47D7">
      <w:pPr>
        <w:jc w:val="both"/>
        <w:rPr>
          <w:rFonts w:ascii="Times New Roman" w:hAnsi="Times New Roman" w:cs="Times New Roman"/>
          <w:sz w:val="24"/>
          <w:szCs w:val="24"/>
        </w:rPr>
      </w:pPr>
    </w:p>
    <w:p w14:paraId="62E48624" w14:textId="77777777" w:rsidR="003C47D7" w:rsidRPr="00207B6A" w:rsidRDefault="003C47D7" w:rsidP="003C47D7">
      <w:pPr>
        <w:rPr>
          <w:rFonts w:ascii="Times New Roman" w:hAnsi="Times New Roman" w:cs="Times New Roman"/>
          <w:i/>
          <w:sz w:val="24"/>
          <w:szCs w:val="24"/>
        </w:rPr>
      </w:pPr>
      <w:r w:rsidRPr="00207B6A">
        <w:rPr>
          <w:rFonts w:ascii="Times New Roman" w:hAnsi="Times New Roman" w:cs="Times New Roman"/>
          <w:i/>
          <w:sz w:val="24"/>
          <w:szCs w:val="24"/>
        </w:rPr>
        <w:t>С уважение,</w:t>
      </w:r>
    </w:p>
    <w:p w14:paraId="0922A85C" w14:textId="77777777" w:rsidR="003C47D7" w:rsidRPr="003C47D7" w:rsidRDefault="003C47D7" w:rsidP="003C47D7">
      <w:pPr>
        <w:spacing w:after="0" w:line="240" w:lineRule="auto"/>
        <w:rPr>
          <w:rFonts w:ascii="Times New Roman" w:eastAsia="Calibri" w:hAnsi="Times New Roman" w:cs="Times New Roman"/>
          <w:b/>
        </w:rPr>
      </w:pPr>
      <w:r w:rsidRPr="003C47D7">
        <w:rPr>
          <w:rFonts w:ascii="Times New Roman" w:eastAsia="Calibri" w:hAnsi="Times New Roman" w:cs="Times New Roman"/>
          <w:b/>
        </w:rPr>
        <w:t>ЙОРДАНКА ГЕОРГИЕВА</w:t>
      </w:r>
    </w:p>
    <w:p w14:paraId="11A1954F" w14:textId="77777777" w:rsidR="003C47D7" w:rsidRPr="003C47D7" w:rsidRDefault="003C47D7" w:rsidP="003C47D7">
      <w:pPr>
        <w:spacing w:after="0" w:line="240" w:lineRule="auto"/>
        <w:rPr>
          <w:rFonts w:ascii="Times New Roman" w:eastAsia="Calibri" w:hAnsi="Times New Roman" w:cs="Times New Roman"/>
          <w:b/>
        </w:rPr>
      </w:pPr>
      <w:r w:rsidRPr="003C47D7">
        <w:rPr>
          <w:rFonts w:ascii="Times New Roman" w:eastAsia="Calibri" w:hAnsi="Times New Roman" w:cs="Times New Roman"/>
          <w:b/>
        </w:rPr>
        <w:t>ДИРЕКТОР НА РЦПППО</w:t>
      </w:r>
    </w:p>
    <w:p w14:paraId="7EE9C0E7" w14:textId="77777777" w:rsidR="003C47D7" w:rsidRPr="003C47D7" w:rsidRDefault="003C47D7" w:rsidP="003C47D7">
      <w:pPr>
        <w:spacing w:after="0" w:line="240" w:lineRule="auto"/>
        <w:rPr>
          <w:rFonts w:ascii="Times New Roman" w:eastAsia="Calibri" w:hAnsi="Times New Roman" w:cs="Times New Roman"/>
          <w:b/>
        </w:rPr>
      </w:pPr>
      <w:r w:rsidRPr="003C47D7">
        <w:rPr>
          <w:rFonts w:ascii="Times New Roman" w:eastAsia="Calibri" w:hAnsi="Times New Roman" w:cs="Times New Roman"/>
          <w:b/>
        </w:rPr>
        <w:t>ОБЛАСТ ПЕРНИК</w:t>
      </w:r>
    </w:p>
    <w:p w14:paraId="3ED25B89" w14:textId="77777777" w:rsidR="003C47D7" w:rsidRDefault="003C47D7" w:rsidP="003C47D7">
      <w:pPr>
        <w:rPr>
          <w:rFonts w:ascii="Times New Roman" w:hAnsi="Times New Roman" w:cs="Times New Roman"/>
          <w:sz w:val="24"/>
          <w:szCs w:val="24"/>
        </w:rPr>
      </w:pPr>
      <w:r w:rsidRPr="003C47D7">
        <w:rPr>
          <w:rFonts w:ascii="Times New Roman" w:hAnsi="Times New Roman" w:cs="Times New Roman"/>
          <w:sz w:val="24"/>
          <w:szCs w:val="24"/>
        </w:rPr>
        <w:t xml:space="preserve"> </w:t>
      </w:r>
    </w:p>
    <w:p w14:paraId="06CBBCBB" w14:textId="55272C56" w:rsidR="003C47D7" w:rsidRPr="003C47D7" w:rsidRDefault="003C47D7" w:rsidP="003C47D7">
      <w:pPr>
        <w:rPr>
          <w:rFonts w:ascii="Times New Roman" w:hAnsi="Times New Roman" w:cs="Times New Roman"/>
          <w:sz w:val="24"/>
          <w:szCs w:val="24"/>
        </w:rPr>
      </w:pPr>
      <w:r w:rsidRPr="003C47D7">
        <w:rPr>
          <w:rFonts w:ascii="Times New Roman" w:hAnsi="Times New Roman" w:cs="Times New Roman"/>
          <w:sz w:val="24"/>
          <w:szCs w:val="24"/>
        </w:rPr>
        <w:t>Дата</w:t>
      </w:r>
      <w:r>
        <w:rPr>
          <w:rFonts w:ascii="Times New Roman" w:hAnsi="Times New Roman" w:cs="Times New Roman"/>
          <w:sz w:val="24"/>
          <w:szCs w:val="24"/>
        </w:rPr>
        <w:t>: ………………………</w:t>
      </w:r>
    </w:p>
    <w:p w14:paraId="4A96CE53" w14:textId="77777777" w:rsidR="0097101C" w:rsidRPr="003C47D7" w:rsidRDefault="0097101C">
      <w:pPr>
        <w:rPr>
          <w:rFonts w:ascii="Times New Roman" w:hAnsi="Times New Roman" w:cs="Times New Roman"/>
          <w:sz w:val="24"/>
          <w:szCs w:val="24"/>
        </w:rPr>
      </w:pPr>
      <w:bookmarkStart w:id="0" w:name="_GoBack"/>
      <w:bookmarkEnd w:id="0"/>
    </w:p>
    <w:sectPr w:rsidR="0097101C" w:rsidRPr="003C4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67"/>
    <w:rsid w:val="00207B6A"/>
    <w:rsid w:val="003C47D7"/>
    <w:rsid w:val="00754E67"/>
    <w:rsid w:val="0097101C"/>
    <w:rsid w:val="00E33C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4D98"/>
  <w15:chartTrackingRefBased/>
  <w15:docId w15:val="{73AF3844-E7C1-49DB-B6D7-4A764456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2394</Characters>
  <Application>Microsoft Office Word</Application>
  <DocSecurity>0</DocSecurity>
  <Lines>19</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2024-12-06T11:19:00Z</dcterms:created>
  <dcterms:modified xsi:type="dcterms:W3CDTF">2024-12-06T11:23:00Z</dcterms:modified>
</cp:coreProperties>
</file>